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31" w:rsidRDefault="006E0031" w:rsidP="006E0031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6E0031" w:rsidRDefault="006E0031" w:rsidP="006E0031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6E0031" w:rsidRDefault="006E0031" w:rsidP="006E0031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6E0031" w:rsidRDefault="006E0031" w:rsidP="006E0031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6E0031" w:rsidRDefault="006E0031" w:rsidP="006E0031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6E0031" w:rsidRDefault="006E0031" w:rsidP="006E0031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6E0031" w:rsidRDefault="006E0031" w:rsidP="006E0031">
      <w:pPr>
        <w:jc w:val="center"/>
        <w:rPr>
          <w:b/>
          <w:bCs/>
          <w:sz w:val="28"/>
          <w:szCs w:val="28"/>
        </w:rPr>
      </w:pPr>
    </w:p>
    <w:p w:rsidR="006E0031" w:rsidRDefault="006E0031" w:rsidP="006E00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E0031" w:rsidRDefault="006E0031" w:rsidP="006E0031">
      <w:pPr>
        <w:jc w:val="center"/>
        <w:rPr>
          <w:b/>
          <w:bCs/>
          <w:sz w:val="28"/>
          <w:szCs w:val="28"/>
        </w:rPr>
      </w:pPr>
    </w:p>
    <w:p w:rsidR="006E0031" w:rsidRDefault="006E0031" w:rsidP="006E0031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00.04.2024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 xml:space="preserve">№ 00    </w:t>
      </w:r>
    </w:p>
    <w:p w:rsidR="006E0031" w:rsidRDefault="006E0031" w:rsidP="006E0031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5F08BF" w:rsidRDefault="005F08BF"/>
    <w:p w:rsidR="00F05708" w:rsidRDefault="00F05708" w:rsidP="00F057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требований к технологическим, программным и лингвистическим средствам обеспечения пользования официальным сайтом Администрации </w:t>
      </w:r>
      <w:r>
        <w:rPr>
          <w:b/>
          <w:sz w:val="28"/>
          <w:szCs w:val="28"/>
        </w:rPr>
        <w:t>Черницынского</w:t>
      </w:r>
      <w:r>
        <w:rPr>
          <w:b/>
          <w:sz w:val="28"/>
          <w:szCs w:val="28"/>
        </w:rPr>
        <w:t xml:space="preserve"> сельсовета </w:t>
      </w:r>
    </w:p>
    <w:p w:rsidR="00F05708" w:rsidRDefault="00F05708" w:rsidP="00F057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района Курской области</w:t>
      </w:r>
    </w:p>
    <w:p w:rsidR="00F05708" w:rsidRDefault="00F05708" w:rsidP="00F0570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708" w:rsidRDefault="00F05708" w:rsidP="00F057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9 февраля 2009 года N 8-ФЗ «Об обеспечении доступа к информации о деятельности государственных органов и органов местного самоуправления», Уставом муниципального образования «</w:t>
      </w:r>
      <w:proofErr w:type="spellStart"/>
      <w:r>
        <w:rPr>
          <w:sz w:val="28"/>
          <w:szCs w:val="28"/>
        </w:rPr>
        <w:t>Черницынский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области, Администрация </w:t>
      </w:r>
      <w:r>
        <w:rPr>
          <w:sz w:val="28"/>
          <w:szCs w:val="28"/>
        </w:rPr>
        <w:t>Черницынского</w:t>
      </w:r>
      <w:r>
        <w:rPr>
          <w:sz w:val="28"/>
          <w:szCs w:val="28"/>
        </w:rPr>
        <w:t xml:space="preserve"> сельсовета Октябрьского района </w:t>
      </w:r>
      <w:r>
        <w:rPr>
          <w:b/>
          <w:sz w:val="28"/>
          <w:szCs w:val="28"/>
        </w:rPr>
        <w:t>ПОСТАНОВЛЯЕТ:</w:t>
      </w:r>
    </w:p>
    <w:p w:rsidR="00F05708" w:rsidRDefault="00F05708" w:rsidP="00F0570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05708" w:rsidRDefault="00F05708" w:rsidP="00F05708">
      <w:pPr>
        <w:autoSpaceDE w:val="0"/>
        <w:autoSpaceDN w:val="0"/>
        <w:adjustRightInd w:val="0"/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1. Утвердить требования к технологическим, программным и лингвистическим средствам обеспечения пользования официальным сайтом Администрации </w:t>
      </w:r>
      <w:r>
        <w:rPr>
          <w:sz w:val="28"/>
          <w:szCs w:val="28"/>
        </w:rPr>
        <w:t>Черницынского</w:t>
      </w:r>
      <w:r>
        <w:rPr>
          <w:sz w:val="28"/>
          <w:szCs w:val="28"/>
        </w:rPr>
        <w:t xml:space="preserve"> сельсовета Октябрьского района Курской области согласно приложению к настоящему постановлению.</w:t>
      </w:r>
    </w:p>
    <w:p w:rsidR="00874D9D" w:rsidRDefault="00874D9D" w:rsidP="00874D9D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93E18">
        <w:rPr>
          <w:sz w:val="28"/>
          <w:szCs w:val="28"/>
        </w:rPr>
        <w:t xml:space="preserve">2. </w:t>
      </w:r>
      <w:proofErr w:type="gramStart"/>
      <w:r w:rsidRPr="00A93E18">
        <w:rPr>
          <w:sz w:val="28"/>
          <w:szCs w:val="28"/>
        </w:rPr>
        <w:t>Контроль за</w:t>
      </w:r>
      <w:proofErr w:type="gramEnd"/>
      <w:r w:rsidRPr="00A93E18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на главного специалиста – эксперта по организационной работе </w:t>
      </w:r>
      <w:proofErr w:type="spellStart"/>
      <w:r>
        <w:rPr>
          <w:sz w:val="28"/>
          <w:szCs w:val="28"/>
        </w:rPr>
        <w:t>Агаркову</w:t>
      </w:r>
      <w:proofErr w:type="spellEnd"/>
      <w:r>
        <w:rPr>
          <w:sz w:val="28"/>
          <w:szCs w:val="28"/>
        </w:rPr>
        <w:t xml:space="preserve"> А.В.</w:t>
      </w:r>
    </w:p>
    <w:p w:rsidR="00874D9D" w:rsidRPr="00220BC8" w:rsidRDefault="00874D9D" w:rsidP="00874D9D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20BC8">
        <w:rPr>
          <w:sz w:val="28"/>
          <w:szCs w:val="28"/>
        </w:rPr>
        <w:t xml:space="preserve">3. Настоящее </w:t>
      </w:r>
      <w:r>
        <w:rPr>
          <w:sz w:val="28"/>
          <w:szCs w:val="28"/>
        </w:rPr>
        <w:t>постановление</w:t>
      </w:r>
      <w:r w:rsidRPr="00220BC8">
        <w:rPr>
          <w:sz w:val="28"/>
          <w:szCs w:val="28"/>
        </w:rPr>
        <w:t xml:space="preserve">  вступает в силу с момента подписания и подлежит размещению на официальном сайте Администрации Черницынского сельсовета Октябрьского района Курской области </w:t>
      </w:r>
      <w:hyperlink r:id="rId5" w:history="1">
        <w:r w:rsidRPr="00220BC8">
          <w:rPr>
            <w:rStyle w:val="a5"/>
            <w:color w:val="auto"/>
            <w:sz w:val="28"/>
            <w:szCs w:val="28"/>
            <w:u w:val="none"/>
          </w:rPr>
          <w:t>https://chernic</w:t>
        </w:r>
        <w:proofErr w:type="spellStart"/>
        <w:r w:rsidRPr="00220BC8">
          <w:rPr>
            <w:rStyle w:val="a5"/>
            <w:color w:val="auto"/>
            <w:sz w:val="28"/>
            <w:szCs w:val="28"/>
            <w:u w:val="none"/>
            <w:lang w:val="en-US"/>
          </w:rPr>
          <w:t>i</w:t>
        </w:r>
        <w:proofErr w:type="spellEnd"/>
        <w:r w:rsidRPr="00220BC8">
          <w:rPr>
            <w:rStyle w:val="a5"/>
            <w:color w:val="auto"/>
            <w:sz w:val="28"/>
            <w:szCs w:val="28"/>
            <w:u w:val="none"/>
          </w:rPr>
          <w:t>no.gosuslugi.ru/</w:t>
        </w:r>
      </w:hyperlink>
      <w:hyperlink r:id="rId6" w:history="1">
        <w:r w:rsidRPr="00220BC8">
          <w:rPr>
            <w:rStyle w:val="a5"/>
            <w:color w:val="auto"/>
            <w:sz w:val="28"/>
            <w:szCs w:val="28"/>
            <w:u w:val="none"/>
          </w:rPr>
          <w:t xml:space="preserve"> </w:t>
        </w:r>
      </w:hyperlink>
      <w:r w:rsidRPr="00220BC8">
        <w:rPr>
          <w:sz w:val="28"/>
          <w:szCs w:val="28"/>
        </w:rPr>
        <w:t xml:space="preserve">в разделе Документы/Защита персональных данных. </w:t>
      </w:r>
    </w:p>
    <w:p w:rsidR="00874D9D" w:rsidRPr="00A93E18" w:rsidRDefault="00874D9D" w:rsidP="00874D9D">
      <w:pPr>
        <w:shd w:val="clear" w:color="auto" w:fill="FFFFFF"/>
        <w:spacing w:after="150"/>
        <w:jc w:val="both"/>
        <w:rPr>
          <w:color w:val="FF0000"/>
          <w:sz w:val="28"/>
          <w:szCs w:val="28"/>
        </w:rPr>
      </w:pPr>
    </w:p>
    <w:p w:rsidR="00874D9D" w:rsidRPr="00316EAB" w:rsidRDefault="00874D9D" w:rsidP="00874D9D">
      <w:pPr>
        <w:spacing w:after="11"/>
        <w:ind w:left="-15" w:right="56"/>
        <w:jc w:val="both"/>
        <w:rPr>
          <w:sz w:val="28"/>
          <w:szCs w:val="28"/>
        </w:rPr>
      </w:pPr>
      <w:r w:rsidRPr="00316EAB">
        <w:rPr>
          <w:sz w:val="28"/>
          <w:szCs w:val="28"/>
        </w:rPr>
        <w:t xml:space="preserve">Глава Черницынского сельсовета   </w:t>
      </w:r>
    </w:p>
    <w:p w:rsidR="00874D9D" w:rsidRPr="00316EAB" w:rsidRDefault="00874D9D" w:rsidP="00874D9D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16EAB">
        <w:rPr>
          <w:sz w:val="28"/>
          <w:szCs w:val="28"/>
        </w:rPr>
        <w:t xml:space="preserve">Октябрьского района Курской области                                             </w:t>
      </w:r>
      <w:proofErr w:type="spellStart"/>
      <w:r w:rsidRPr="00316EAB">
        <w:rPr>
          <w:sz w:val="28"/>
          <w:szCs w:val="28"/>
        </w:rPr>
        <w:t>А.В.Котов</w:t>
      </w:r>
      <w:proofErr w:type="spellEnd"/>
    </w:p>
    <w:p w:rsidR="00874D9D" w:rsidRDefault="00874D9D" w:rsidP="00874D9D">
      <w:pPr>
        <w:shd w:val="clear" w:color="auto" w:fill="FFFFFF"/>
        <w:spacing w:after="150"/>
        <w:jc w:val="right"/>
        <w:rPr>
          <w:sz w:val="28"/>
          <w:szCs w:val="28"/>
        </w:rPr>
      </w:pPr>
    </w:p>
    <w:p w:rsidR="00874D9D" w:rsidRDefault="00874D9D" w:rsidP="00F05708">
      <w:pPr>
        <w:autoSpaceDE w:val="0"/>
        <w:autoSpaceDN w:val="0"/>
        <w:adjustRightInd w:val="0"/>
        <w:jc w:val="right"/>
      </w:pPr>
    </w:p>
    <w:p w:rsidR="00874D9D" w:rsidRDefault="00874D9D" w:rsidP="00F05708">
      <w:pPr>
        <w:autoSpaceDE w:val="0"/>
        <w:autoSpaceDN w:val="0"/>
        <w:adjustRightInd w:val="0"/>
        <w:jc w:val="right"/>
      </w:pPr>
    </w:p>
    <w:p w:rsidR="00874D9D" w:rsidRDefault="00874D9D" w:rsidP="00F05708">
      <w:pPr>
        <w:autoSpaceDE w:val="0"/>
        <w:autoSpaceDN w:val="0"/>
        <w:adjustRightInd w:val="0"/>
        <w:jc w:val="right"/>
      </w:pPr>
    </w:p>
    <w:p w:rsidR="00874D9D" w:rsidRDefault="00874D9D" w:rsidP="00F05708">
      <w:pPr>
        <w:autoSpaceDE w:val="0"/>
        <w:autoSpaceDN w:val="0"/>
        <w:adjustRightInd w:val="0"/>
        <w:jc w:val="right"/>
      </w:pPr>
    </w:p>
    <w:p w:rsidR="00F05708" w:rsidRDefault="00F05708" w:rsidP="00F05708">
      <w:pPr>
        <w:autoSpaceDE w:val="0"/>
        <w:autoSpaceDN w:val="0"/>
        <w:adjustRightInd w:val="0"/>
        <w:jc w:val="right"/>
      </w:pPr>
      <w:r>
        <w:lastRenderedPageBreak/>
        <w:t xml:space="preserve">Приложение </w:t>
      </w:r>
    </w:p>
    <w:p w:rsidR="00F05708" w:rsidRDefault="00F05708" w:rsidP="00F05708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F05708" w:rsidRDefault="00874D9D" w:rsidP="00F05708">
      <w:pPr>
        <w:autoSpaceDE w:val="0"/>
        <w:autoSpaceDN w:val="0"/>
        <w:adjustRightInd w:val="0"/>
        <w:jc w:val="right"/>
      </w:pPr>
      <w:r>
        <w:t>Черницынского</w:t>
      </w:r>
      <w:r w:rsidR="00F05708">
        <w:t xml:space="preserve"> сельс</w:t>
      </w:r>
      <w:r>
        <w:t>о</w:t>
      </w:r>
      <w:r w:rsidR="00F05708">
        <w:t>вета Октябрьского района</w:t>
      </w:r>
    </w:p>
    <w:p w:rsidR="00874D9D" w:rsidRDefault="00874D9D" w:rsidP="00F05708">
      <w:pPr>
        <w:autoSpaceDE w:val="0"/>
        <w:autoSpaceDN w:val="0"/>
        <w:adjustRightInd w:val="0"/>
        <w:jc w:val="right"/>
      </w:pPr>
      <w:r>
        <w:t>Курской области</w:t>
      </w:r>
    </w:p>
    <w:p w:rsidR="00F05708" w:rsidRDefault="00F05708" w:rsidP="00F05708">
      <w:pPr>
        <w:autoSpaceDE w:val="0"/>
        <w:autoSpaceDN w:val="0"/>
        <w:adjustRightInd w:val="0"/>
        <w:jc w:val="right"/>
      </w:pPr>
      <w:r>
        <w:rPr>
          <w:sz w:val="26"/>
          <w:szCs w:val="26"/>
        </w:rPr>
        <w:t xml:space="preserve">от ____2024 года </w:t>
      </w:r>
      <w:r>
        <w:t>№ ___</w:t>
      </w:r>
    </w:p>
    <w:p w:rsidR="00F05708" w:rsidRDefault="00F05708" w:rsidP="00F05708">
      <w:pPr>
        <w:autoSpaceDE w:val="0"/>
        <w:autoSpaceDN w:val="0"/>
        <w:adjustRightInd w:val="0"/>
        <w:rPr>
          <w:sz w:val="26"/>
          <w:szCs w:val="26"/>
        </w:rPr>
      </w:pPr>
    </w:p>
    <w:p w:rsidR="00874D9D" w:rsidRDefault="00F05708" w:rsidP="00F057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технологическим, программным и лингвистическим средствам обеспечения пользования официальным сайтом Администрации </w:t>
      </w:r>
      <w:r w:rsidR="00874D9D">
        <w:rPr>
          <w:b/>
          <w:sz w:val="28"/>
          <w:szCs w:val="28"/>
        </w:rPr>
        <w:t>Черницынского</w:t>
      </w:r>
      <w:r>
        <w:rPr>
          <w:b/>
          <w:sz w:val="28"/>
          <w:szCs w:val="28"/>
        </w:rPr>
        <w:t xml:space="preserve"> сельсовета </w:t>
      </w:r>
    </w:p>
    <w:p w:rsidR="00F05708" w:rsidRDefault="00F05708" w:rsidP="00F057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района Курской области</w:t>
      </w:r>
    </w:p>
    <w:p w:rsidR="00F05708" w:rsidRDefault="00F05708" w:rsidP="00F05708">
      <w:pPr>
        <w:autoSpaceDE w:val="0"/>
        <w:autoSpaceDN w:val="0"/>
        <w:adjustRightInd w:val="0"/>
      </w:pP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       </w:t>
      </w:r>
      <w:r w:rsidR="00F05708" w:rsidRPr="00874D9D">
        <w:rPr>
          <w:sz w:val="28"/>
          <w:szCs w:val="28"/>
        </w:rPr>
        <w:t xml:space="preserve">1. Информация, размещаемая на официальном сайте Администрации </w:t>
      </w:r>
      <w:r w:rsidRPr="00874D9D">
        <w:rPr>
          <w:sz w:val="28"/>
          <w:szCs w:val="28"/>
        </w:rPr>
        <w:t>Черницынского</w:t>
      </w:r>
      <w:r w:rsidR="00F05708" w:rsidRPr="00874D9D">
        <w:rPr>
          <w:sz w:val="28"/>
          <w:szCs w:val="28"/>
        </w:rPr>
        <w:t xml:space="preserve"> сельсовета в информационно-телекоммуникационной сети Интернет (далее </w:t>
      </w:r>
      <w:proofErr w:type="gramStart"/>
      <w:r w:rsidR="00F05708" w:rsidRPr="00874D9D">
        <w:rPr>
          <w:sz w:val="28"/>
          <w:szCs w:val="28"/>
        </w:rPr>
        <w:t>-о</w:t>
      </w:r>
      <w:proofErr w:type="gramEnd"/>
      <w:r w:rsidR="00F05708" w:rsidRPr="00874D9D">
        <w:rPr>
          <w:sz w:val="28"/>
          <w:szCs w:val="28"/>
        </w:rPr>
        <w:t>фициальный сайт):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5708" w:rsidRPr="00874D9D">
        <w:rPr>
          <w:sz w:val="28"/>
          <w:szCs w:val="28"/>
        </w:rPr>
        <w:t>а) должна быть круглосуточно доступна пользователям информацией и информационным</w:t>
      </w:r>
      <w:r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 xml:space="preserve">системам (далее— </w:t>
      </w:r>
      <w:proofErr w:type="gramStart"/>
      <w:r w:rsidR="00F05708" w:rsidRPr="00874D9D">
        <w:rPr>
          <w:sz w:val="28"/>
          <w:szCs w:val="28"/>
        </w:rPr>
        <w:t>по</w:t>
      </w:r>
      <w:proofErr w:type="gramEnd"/>
      <w:r w:rsidR="00F05708" w:rsidRPr="00874D9D">
        <w:rPr>
          <w:sz w:val="28"/>
          <w:szCs w:val="28"/>
        </w:rPr>
        <w:t>льзователи) для получения, ознакомления и использования без взимания платы за ознакомление информацией или иное её использование и иных ограничений;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5708" w:rsidRPr="00874D9D">
        <w:rPr>
          <w:sz w:val="28"/>
          <w:szCs w:val="28"/>
        </w:rPr>
        <w:t>б) должна быть доступна пользователям без использования программного обеспечения,</w:t>
      </w:r>
      <w:r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установка которого на технические средства пользователя требует заключения пользователем лицензионного или иного соглашения с правообладателем программного</w:t>
      </w:r>
      <w:r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обеспечения, предусматривающего взимание с пользователя платы;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5708" w:rsidRPr="00874D9D">
        <w:rPr>
          <w:sz w:val="28"/>
          <w:szCs w:val="28"/>
        </w:rPr>
        <w:t>в) не должна быть зашифрована или защищена от доступа иными средствами, не позволяющими осуществить ознакомление пользователя с её содержанием без использования иного программного обеспечения или технических средств, чем ве</w:t>
      </w:r>
      <w:proofErr w:type="gramStart"/>
      <w:r w:rsidR="00F05708" w:rsidRPr="00874D9D">
        <w:rPr>
          <w:sz w:val="28"/>
          <w:szCs w:val="28"/>
        </w:rPr>
        <w:t>б-</w:t>
      </w:r>
      <w:proofErr w:type="gramEnd"/>
      <w:r w:rsidR="00F05708" w:rsidRPr="00874D9D">
        <w:rPr>
          <w:sz w:val="28"/>
          <w:szCs w:val="28"/>
        </w:rPr>
        <w:t xml:space="preserve"> обозреватель. Доступ к информации, размещённой на официальном сайте, не может быть</w:t>
      </w:r>
      <w:r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обусловлен требованием регистрации пользователей или предоставления ими</w:t>
      </w:r>
      <w:r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персональных данных, а также требованиями заключения ими лицензионных или иных</w:t>
      </w:r>
      <w:r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соглашений.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     </w:t>
      </w:r>
      <w:r w:rsidR="00F05708" w:rsidRPr="00874D9D">
        <w:rPr>
          <w:sz w:val="28"/>
          <w:szCs w:val="28"/>
        </w:rPr>
        <w:t>2. Текстовая информация размещается на официальном сайте в формате, обеспечивающем</w:t>
      </w:r>
      <w:r w:rsidRPr="00874D9D"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возможность поиска и копирования фрагментов текста средствами веб-обозревателя.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     </w:t>
      </w:r>
      <w:proofErr w:type="gramStart"/>
      <w:r w:rsidR="00F05708" w:rsidRPr="00874D9D">
        <w:rPr>
          <w:sz w:val="28"/>
          <w:szCs w:val="28"/>
        </w:rPr>
        <w:t>Нормативные правовые и иные акты, проекты актов, судебные постановления, доклады,</w:t>
      </w:r>
      <w:r w:rsidRPr="00874D9D"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отчёты, договоры, обзоры, прогнозы, протоколы, заключения, статистическая информация, образцы форм и иных документов размещаются на официальном сайте в</w:t>
      </w:r>
      <w:r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</w:t>
      </w:r>
      <w:r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просмотра («документ в электронной форме»).</w:t>
      </w:r>
      <w:proofErr w:type="gramEnd"/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    </w:t>
      </w:r>
      <w:r w:rsidR="00F05708" w:rsidRPr="00874D9D">
        <w:rPr>
          <w:sz w:val="28"/>
          <w:szCs w:val="28"/>
        </w:rPr>
        <w:t>Нормативные правовые и иные акты, а также судебные постановления могут</w:t>
      </w:r>
      <w:r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дополнительно размещаться на официальных сайтах в графическом формате в виде графических образов их оригиналов («графический формат»).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lastRenderedPageBreak/>
        <w:t xml:space="preserve">         </w:t>
      </w:r>
      <w:r w:rsidR="00F05708" w:rsidRPr="00874D9D">
        <w:rPr>
          <w:sz w:val="28"/>
          <w:szCs w:val="28"/>
        </w:rPr>
        <w:t>3. Программное обеспечение и технологические средства обеспечения пользования официальным сайтом, а также форматы размещённой на нём информации должны: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   </w:t>
      </w:r>
      <w:r w:rsidR="00F05708" w:rsidRPr="00874D9D">
        <w:rPr>
          <w:sz w:val="28"/>
          <w:szCs w:val="28"/>
        </w:rPr>
        <w:t>а) обеспечивать немедленный и свободный доступ пользователей к информации, размещённой на официальном сайте. Пользование информацией, размещённой на официальном сайте, не может быть обусловлено требованием использования пользователями определённых веб-обозревателей или установки на технические средства пользователей программного обеспечения, специально созданного для доступа к информации, размещённой на официальном сайте;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   </w:t>
      </w:r>
      <w:proofErr w:type="gramStart"/>
      <w:r w:rsidR="00F05708" w:rsidRPr="00874D9D">
        <w:rPr>
          <w:sz w:val="28"/>
          <w:szCs w:val="28"/>
        </w:rPr>
        <w:t>б) предоставлять пользователям возможность беспрепятственного поиска и получения всей текстовой информации, размещенной на официальном сайте, по содержанию, а также по фрагментам текста, содержащегося в размещённом на официальном сайте документе;</w:t>
      </w:r>
      <w:proofErr w:type="gramEnd"/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  </w:t>
      </w:r>
      <w:r w:rsidR="00F05708" w:rsidRPr="00874D9D">
        <w:rPr>
          <w:sz w:val="28"/>
          <w:szCs w:val="28"/>
        </w:rPr>
        <w:t>в) предоставлять пользователям возможность поиска и получения информации, размещённой на официальном сайте, средствами автоматизированного сбора данных в сети Интернет, в том числе поисковыми системами;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   </w:t>
      </w:r>
      <w:r w:rsidR="00F05708" w:rsidRPr="00874D9D">
        <w:rPr>
          <w:sz w:val="28"/>
          <w:szCs w:val="28"/>
        </w:rPr>
        <w:t>г) предоставлять пользователям возможность определить время и дату размещения информации, а также дату и время последнего изменения информации на официальном сайте;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  </w:t>
      </w:r>
      <w:r w:rsidR="00F05708" w:rsidRPr="00874D9D">
        <w:rPr>
          <w:sz w:val="28"/>
          <w:szCs w:val="28"/>
        </w:rPr>
        <w:t>д) обеспечивать учёт посещаемости всех страниц официального сайта путём размещения</w:t>
      </w:r>
      <w:r w:rsidRPr="00874D9D"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на всех страницах официального сайта программного кода («счётчика посещений»), предоставляемого общедоступными системами сбора статистики в сети Интернет и обеспечивающего фиксацию факта посещения страницы пользователем;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  </w:t>
      </w:r>
      <w:r w:rsidR="00F05708" w:rsidRPr="00874D9D">
        <w:rPr>
          <w:sz w:val="28"/>
          <w:szCs w:val="28"/>
        </w:rPr>
        <w:t>е) обеспечивать бесплатное раскрытие в сети Интернет сводных данных о посещаемости</w:t>
      </w:r>
      <w:r w:rsidRPr="00874D9D"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официального сайта (количество посещений и уникальных посетителей официального сайта, его отдельных страниц по часам, дням и месяцам);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  </w:t>
      </w:r>
      <w:r w:rsidR="00F05708" w:rsidRPr="00874D9D">
        <w:rPr>
          <w:sz w:val="28"/>
          <w:szCs w:val="28"/>
        </w:rPr>
        <w:t>ж) обеспечивать пользователю возможность навигации, поиска и использования текстовой информации, размещённой на официальном сайте, при выключенной функции отображения графических элементов страниц в веб-обозревателе.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  </w:t>
      </w:r>
      <w:r w:rsidR="00F05708" w:rsidRPr="00874D9D">
        <w:rPr>
          <w:sz w:val="28"/>
          <w:szCs w:val="28"/>
        </w:rPr>
        <w:t>5. Навигационные средства официального сайта должны соответствовать следующим</w:t>
      </w:r>
      <w:r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требованиям: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  </w:t>
      </w:r>
      <w:r w:rsidR="00F05708" w:rsidRPr="00874D9D">
        <w:rPr>
          <w:sz w:val="28"/>
          <w:szCs w:val="28"/>
        </w:rPr>
        <w:t>а) вся размещаемая на официальном сайте информация должна быть доступна пользователям путём последовательного перехода по гиперссылкам, начиная с главной</w:t>
      </w:r>
      <w:r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страницы сайта;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 </w:t>
      </w:r>
      <w:r w:rsidR="00F05708" w:rsidRPr="00874D9D">
        <w:rPr>
          <w:sz w:val="28"/>
          <w:szCs w:val="28"/>
        </w:rPr>
        <w:t>б) пользователю должна предоставляться информация о структуре официального сайта и</w:t>
      </w:r>
      <w:r w:rsidRPr="00874D9D"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местоположении отображаемой страницы в этой структуре;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 </w:t>
      </w:r>
      <w:r w:rsidR="00F05708" w:rsidRPr="00874D9D">
        <w:rPr>
          <w:sz w:val="28"/>
          <w:szCs w:val="28"/>
        </w:rPr>
        <w:t>в) на каждой странице официального сайта должны быть размещены: главное меню, явно обозначенная ссылка на главную страницу, ссылка на карту официального сайта,</w:t>
      </w:r>
    </w:p>
    <w:p w:rsidR="00F05708" w:rsidRPr="00874D9D" w:rsidRDefault="00F05708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lastRenderedPageBreak/>
        <w:t xml:space="preserve">наименование Администрации </w:t>
      </w:r>
      <w:r w:rsidR="00874D9D" w:rsidRPr="00874D9D">
        <w:rPr>
          <w:sz w:val="28"/>
          <w:szCs w:val="28"/>
        </w:rPr>
        <w:t>Черницынского</w:t>
      </w:r>
      <w:r w:rsidRPr="00874D9D">
        <w:rPr>
          <w:sz w:val="28"/>
          <w:szCs w:val="28"/>
        </w:rPr>
        <w:t xml:space="preserve"> сельсовета;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 </w:t>
      </w:r>
      <w:r w:rsidR="00F05708" w:rsidRPr="00874D9D">
        <w:rPr>
          <w:sz w:val="28"/>
          <w:szCs w:val="28"/>
        </w:rPr>
        <w:t>г) заголовки и подписи на страницах должны описывать содержание (назначение) данной</w:t>
      </w:r>
      <w:r w:rsidRPr="00874D9D"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страницы, наименование текущего раздела и отображаемого документа, наименование</w:t>
      </w:r>
      <w:r w:rsidRPr="00874D9D"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страницы, описывающее её содержание (назначение), должно отображаться в заголовке</w:t>
      </w:r>
      <w:r w:rsidRPr="00874D9D"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окна веб-обозревателя;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</w:t>
      </w:r>
      <w:r w:rsidR="00F05708" w:rsidRPr="00874D9D">
        <w:rPr>
          <w:sz w:val="28"/>
          <w:szCs w:val="28"/>
        </w:rPr>
        <w:t>д) текстовый адрес каждой страницы в сети Интернет (универсальный указатель ресурса,</w:t>
      </w:r>
      <w:r w:rsidRPr="00874D9D"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URL) должен соответствовать её содержанию (назначению).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 </w:t>
      </w:r>
      <w:r w:rsidR="00F05708" w:rsidRPr="00874D9D">
        <w:rPr>
          <w:sz w:val="28"/>
          <w:szCs w:val="28"/>
        </w:rPr>
        <w:t>6. В целях защиты информации, размещенной на официальном сайте, должно быть</w:t>
      </w:r>
      <w:r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обеспечено: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</w:t>
      </w:r>
      <w:r w:rsidR="00F05708" w:rsidRPr="00874D9D">
        <w:rPr>
          <w:sz w:val="28"/>
          <w:szCs w:val="28"/>
        </w:rPr>
        <w:t>а) применение средств парольной защиты при размещении, изменении или удалении информации на официальном сайте;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</w:t>
      </w:r>
      <w:r w:rsidR="00F05708" w:rsidRPr="00874D9D">
        <w:rPr>
          <w:sz w:val="28"/>
          <w:szCs w:val="28"/>
        </w:rPr>
        <w:t>б) ведение электронных журналов учёта операций, выполненных с помощью программного обеспечения и технологических средств ведения официального сайта, позволяющих обеспечивать учёт времени и характера действий по размещению, изменению и удалению информации на официальном сайте, фиксировать регистрационные данные оператора официального сайта, совершившего изменения на официальном сайте;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</w:t>
      </w:r>
      <w:r w:rsidR="00F05708" w:rsidRPr="00874D9D">
        <w:rPr>
          <w:sz w:val="28"/>
          <w:szCs w:val="28"/>
        </w:rPr>
        <w:t>в) ежедневное копирование базы данных размещённой на официальном сайте информации на резервный материальный носитель, обеспечивающее возможность ее восстановления;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</w:t>
      </w:r>
      <w:r w:rsidR="00F05708" w:rsidRPr="00874D9D">
        <w:rPr>
          <w:sz w:val="28"/>
          <w:szCs w:val="28"/>
        </w:rPr>
        <w:t>г) защита информации от уничтожения, модификации и блокировки доступа к ней, а также от иных неправомерных действий в отношении такой информации;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</w:t>
      </w:r>
      <w:r w:rsidR="00F05708" w:rsidRPr="00874D9D">
        <w:rPr>
          <w:sz w:val="28"/>
          <w:szCs w:val="28"/>
        </w:rPr>
        <w:t>д) хранение резервных материальных носителей с ежедневными копиями базы данных размещённой на официальном сайте информации — не менее одного года, с ежемесячными копиями всей размещённой на официальном сайте информации — не менее трех лет.</w:t>
      </w:r>
    </w:p>
    <w:p w:rsidR="00F05708" w:rsidRPr="00874D9D" w:rsidRDefault="00874D9D" w:rsidP="00874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4D9D">
        <w:rPr>
          <w:sz w:val="28"/>
          <w:szCs w:val="28"/>
        </w:rPr>
        <w:t xml:space="preserve">     </w:t>
      </w:r>
      <w:r w:rsidR="00F05708" w:rsidRPr="00874D9D">
        <w:rPr>
          <w:sz w:val="28"/>
          <w:szCs w:val="28"/>
        </w:rPr>
        <w:t xml:space="preserve">7. Информация размещается на официальном </w:t>
      </w:r>
      <w:proofErr w:type="gramStart"/>
      <w:r w:rsidR="00F05708" w:rsidRPr="00874D9D">
        <w:rPr>
          <w:sz w:val="28"/>
          <w:szCs w:val="28"/>
        </w:rPr>
        <w:t>сайте</w:t>
      </w:r>
      <w:proofErr w:type="gramEnd"/>
      <w:r w:rsidR="00F05708" w:rsidRPr="00874D9D">
        <w:rPr>
          <w:sz w:val="28"/>
          <w:szCs w:val="28"/>
        </w:rPr>
        <w:t xml:space="preserve"> на русском языке. Наименования</w:t>
      </w:r>
      <w:r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иностранных юридических и имена физических лиц, а также иностранные официальные</w:t>
      </w:r>
      <w:r>
        <w:rPr>
          <w:sz w:val="28"/>
          <w:szCs w:val="28"/>
        </w:rPr>
        <w:t xml:space="preserve"> </w:t>
      </w:r>
      <w:r w:rsidR="00F05708" w:rsidRPr="00874D9D">
        <w:rPr>
          <w:sz w:val="28"/>
          <w:szCs w:val="28"/>
        </w:rPr>
        <w:t>обозначения могут быть указаны с использованием соответствующего иностранного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F05708" w:rsidRPr="00874D9D">
        <w:rPr>
          <w:sz w:val="28"/>
          <w:szCs w:val="28"/>
        </w:rPr>
        <w:t>алфавита.</w:t>
      </w:r>
    </w:p>
    <w:p w:rsidR="00F05708" w:rsidRPr="00874D9D" w:rsidRDefault="00F05708" w:rsidP="00F05708">
      <w:pPr>
        <w:jc w:val="both"/>
        <w:rPr>
          <w:sz w:val="28"/>
          <w:szCs w:val="28"/>
        </w:rPr>
      </w:pPr>
    </w:p>
    <w:p w:rsidR="00F05708" w:rsidRPr="00874D9D" w:rsidRDefault="00F05708">
      <w:pPr>
        <w:rPr>
          <w:sz w:val="28"/>
          <w:szCs w:val="28"/>
        </w:rPr>
      </w:pPr>
    </w:p>
    <w:sectPr w:rsidR="00F05708" w:rsidRPr="00874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38"/>
    <w:rsid w:val="005F08BF"/>
    <w:rsid w:val="006E0031"/>
    <w:rsid w:val="00874D9D"/>
    <w:rsid w:val="009D0A38"/>
    <w:rsid w:val="00B768CC"/>
    <w:rsid w:val="00F0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7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874D9D"/>
    <w:pPr>
      <w:spacing w:before="100" w:beforeAutospacing="1" w:after="100" w:afterAutospacing="1"/>
    </w:pPr>
  </w:style>
  <w:style w:type="character" w:styleId="a5">
    <w:name w:val="Hyperlink"/>
    <w:basedOn w:val="a0"/>
    <w:semiHidden/>
    <w:unhideWhenUsed/>
    <w:rsid w:val="00874D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7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874D9D"/>
    <w:pPr>
      <w:spacing w:before="100" w:beforeAutospacing="1" w:after="100" w:afterAutospacing="1"/>
    </w:pPr>
  </w:style>
  <w:style w:type="character" w:styleId="a5">
    <w:name w:val="Hyperlink"/>
    <w:basedOn w:val="a0"/>
    <w:semiHidden/>
    <w:unhideWhenUsed/>
    <w:rsid w:val="00874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ryarposelenie.ru/" TargetMode="External"/><Relationship Id="rId5" Type="http://schemas.openxmlformats.org/officeDocument/2006/relationships/hyperlink" Target="https://chernicino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1279</Words>
  <Characters>7291</Characters>
  <Application>Microsoft Office Word</Application>
  <DocSecurity>0</DocSecurity>
  <Lines>60</Lines>
  <Paragraphs>17</Paragraphs>
  <ScaleCrop>false</ScaleCrop>
  <Company>Администрация Черницынского сельсовета</Company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4</cp:revision>
  <dcterms:created xsi:type="dcterms:W3CDTF">2024-04-05T05:24:00Z</dcterms:created>
  <dcterms:modified xsi:type="dcterms:W3CDTF">2024-04-05T05:33:00Z</dcterms:modified>
</cp:coreProperties>
</file>